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9B5" w:rsidRDefault="00D37F98" w:rsidP="001549B5">
      <w:pPr>
        <w:jc w:val="both"/>
        <w:rPr>
          <w:rFonts w:ascii="Times New Roman" w:hAnsi="Times New Roman" w:cs="Times New Roman"/>
          <w:sz w:val="24"/>
          <w:szCs w:val="24"/>
        </w:rPr>
      </w:pPr>
      <w:r w:rsidRPr="00D37F98">
        <w:rPr>
          <w:rFonts w:ascii="Times New Roman" w:hAnsi="Times New Roman" w:cs="Times New Roman"/>
          <w:noProof/>
          <w:sz w:val="24"/>
          <w:szCs w:val="24"/>
          <w:lang w:eastAsia="en-IN"/>
        </w:rPr>
        <w:pict>
          <v:rect id="_x0000_s1026" style="position:absolute;left:0;text-align:left;margin-left:3.2pt;margin-top:5.35pt;width:481.6pt;height:77.25pt;z-index:251660288" strokecolor="#5f497a [2407]" strokeweight="4.5pt">
            <v:textbox style="mso-next-textbox:#_x0000_s1026">
              <w:txbxContent>
                <w:p w:rsidR="001549B5" w:rsidRDefault="001549B5" w:rsidP="001549B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96"/>
                      <w:szCs w:val="96"/>
                    </w:rPr>
                  </w:pPr>
                  <w:r w:rsidRPr="00075950"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96"/>
                      <w:szCs w:val="96"/>
                    </w:rPr>
                    <w:t>CONCORD</w:t>
                  </w:r>
                </w:p>
                <w:p w:rsidR="001549B5" w:rsidRPr="00075950" w:rsidRDefault="001549B5" w:rsidP="001549B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96"/>
                      <w:szCs w:val="9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96"/>
                      <w:szCs w:val="96"/>
                    </w:rPr>
                    <w:t>(AGREEMENT)</w:t>
                  </w:r>
                </w:p>
              </w:txbxContent>
            </v:textbox>
          </v:rect>
        </w:pict>
      </w:r>
    </w:p>
    <w:p w:rsidR="001549B5" w:rsidRDefault="001549B5" w:rsidP="001549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49B5" w:rsidRDefault="001549B5" w:rsidP="001549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49B5" w:rsidRDefault="001549B5" w:rsidP="001549B5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49B5" w:rsidRPr="00056788" w:rsidRDefault="001549B5" w:rsidP="001549B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6788">
        <w:rPr>
          <w:rFonts w:ascii="Times New Roman" w:hAnsi="Times New Roman" w:cs="Times New Roman"/>
          <w:b/>
          <w:sz w:val="28"/>
          <w:szCs w:val="28"/>
          <w:u w:val="single"/>
        </w:rPr>
        <w:t>SOME MORE RULES</w:t>
      </w:r>
    </w:p>
    <w:p w:rsidR="001549B5" w:rsidRPr="00056788" w:rsidRDefault="001549B5" w:rsidP="001549B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788">
        <w:rPr>
          <w:rFonts w:ascii="Times New Roman" w:hAnsi="Times New Roman" w:cs="Times New Roman"/>
          <w:sz w:val="24"/>
          <w:szCs w:val="24"/>
        </w:rPr>
        <w:t>Two nouns qualified by each or every, even though connected by ‘and’, require a singular verb.</w:t>
      </w:r>
    </w:p>
    <w:p w:rsidR="001549B5" w:rsidRPr="00056788" w:rsidRDefault="001549B5" w:rsidP="0015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788">
        <w:rPr>
          <w:rFonts w:ascii="Times New Roman" w:hAnsi="Times New Roman" w:cs="Times New Roman"/>
          <w:sz w:val="24"/>
          <w:szCs w:val="24"/>
        </w:rPr>
        <w:t>Every boy and every girl was given a packet of sweets.</w:t>
      </w:r>
    </w:p>
    <w:p w:rsidR="001549B5" w:rsidRPr="00056788" w:rsidRDefault="001549B5" w:rsidP="001549B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788">
        <w:rPr>
          <w:rFonts w:ascii="Times New Roman" w:hAnsi="Times New Roman" w:cs="Times New Roman"/>
          <w:sz w:val="24"/>
          <w:szCs w:val="24"/>
        </w:rPr>
        <w:t xml:space="preserve">‘Pains’ and ‘means’ take either the singular or the plural verb, but the construction must be consistent; </w:t>
      </w:r>
    </w:p>
    <w:p w:rsidR="001549B5" w:rsidRPr="00056788" w:rsidRDefault="001549B5" w:rsidP="0015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788">
        <w:rPr>
          <w:rFonts w:ascii="Times New Roman" w:hAnsi="Times New Roman" w:cs="Times New Roman"/>
          <w:sz w:val="24"/>
          <w:szCs w:val="24"/>
        </w:rPr>
        <w:t xml:space="preserve">Great pains have been taken. </w:t>
      </w:r>
    </w:p>
    <w:p w:rsidR="001549B5" w:rsidRPr="00056788" w:rsidRDefault="001549B5" w:rsidP="0015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788">
        <w:rPr>
          <w:rFonts w:ascii="Times New Roman" w:hAnsi="Times New Roman" w:cs="Times New Roman"/>
          <w:sz w:val="24"/>
          <w:szCs w:val="24"/>
        </w:rPr>
        <w:t xml:space="preserve">Much </w:t>
      </w:r>
      <w:proofErr w:type="gramStart"/>
      <w:r w:rsidRPr="00056788">
        <w:rPr>
          <w:rFonts w:ascii="Times New Roman" w:hAnsi="Times New Roman" w:cs="Times New Roman"/>
          <w:sz w:val="24"/>
          <w:szCs w:val="24"/>
        </w:rPr>
        <w:t>pains</w:t>
      </w:r>
      <w:proofErr w:type="gramEnd"/>
      <w:r w:rsidRPr="00056788">
        <w:rPr>
          <w:rFonts w:ascii="Times New Roman" w:hAnsi="Times New Roman" w:cs="Times New Roman"/>
          <w:sz w:val="24"/>
          <w:szCs w:val="24"/>
        </w:rPr>
        <w:t xml:space="preserve"> has been taken.</w:t>
      </w:r>
    </w:p>
    <w:p w:rsidR="001549B5" w:rsidRPr="00056788" w:rsidRDefault="001549B5" w:rsidP="0015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788">
        <w:rPr>
          <w:rFonts w:ascii="Times New Roman" w:hAnsi="Times New Roman" w:cs="Times New Roman"/>
          <w:sz w:val="24"/>
          <w:szCs w:val="24"/>
        </w:rPr>
        <w:t>All possible means have been tried.</w:t>
      </w:r>
    </w:p>
    <w:p w:rsidR="001549B5" w:rsidRPr="00056788" w:rsidRDefault="001549B5" w:rsidP="0015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788">
        <w:rPr>
          <w:rFonts w:ascii="Times New Roman" w:hAnsi="Times New Roman" w:cs="Times New Roman"/>
          <w:sz w:val="24"/>
          <w:szCs w:val="24"/>
        </w:rPr>
        <w:t>The means employed by you is enough.</w:t>
      </w:r>
    </w:p>
    <w:p w:rsidR="001549B5" w:rsidRPr="00056788" w:rsidRDefault="001549B5" w:rsidP="0015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788">
        <w:rPr>
          <w:rFonts w:ascii="Times New Roman" w:hAnsi="Times New Roman" w:cs="Times New Roman"/>
          <w:sz w:val="24"/>
          <w:szCs w:val="24"/>
        </w:rPr>
        <w:t>*In the sense of income, the word means always takes a plural verb;</w:t>
      </w:r>
    </w:p>
    <w:p w:rsidR="001549B5" w:rsidRPr="00056788" w:rsidRDefault="001549B5" w:rsidP="0015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788">
        <w:rPr>
          <w:rFonts w:ascii="Times New Roman" w:hAnsi="Times New Roman" w:cs="Times New Roman"/>
          <w:sz w:val="24"/>
          <w:szCs w:val="24"/>
        </w:rPr>
        <w:t xml:space="preserve">His means are ample. </w:t>
      </w:r>
    </w:p>
    <w:p w:rsidR="001549B5" w:rsidRPr="00056788" w:rsidRDefault="001549B5" w:rsidP="0015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788">
        <w:rPr>
          <w:rFonts w:ascii="Times New Roman" w:hAnsi="Times New Roman" w:cs="Times New Roman"/>
          <w:sz w:val="24"/>
          <w:szCs w:val="24"/>
        </w:rPr>
        <w:t>My means were much reduced owing to that heavy loss.</w:t>
      </w:r>
    </w:p>
    <w:p w:rsidR="001549B5" w:rsidRPr="00056788" w:rsidRDefault="001549B5" w:rsidP="001549B5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788">
        <w:rPr>
          <w:rFonts w:ascii="Times New Roman" w:hAnsi="Times New Roman" w:cs="Times New Roman"/>
          <w:sz w:val="24"/>
          <w:szCs w:val="24"/>
        </w:rPr>
        <w:t xml:space="preserve">Some nouns which are singular in form, but plural in meaning </w:t>
      </w:r>
      <w:proofErr w:type="gramStart"/>
      <w:r w:rsidRPr="00056788">
        <w:rPr>
          <w:rFonts w:ascii="Times New Roman" w:hAnsi="Times New Roman" w:cs="Times New Roman"/>
          <w:sz w:val="24"/>
          <w:szCs w:val="24"/>
        </w:rPr>
        <w:t>takes</w:t>
      </w:r>
      <w:proofErr w:type="gramEnd"/>
      <w:r w:rsidRPr="00056788">
        <w:rPr>
          <w:rFonts w:ascii="Times New Roman" w:hAnsi="Times New Roman" w:cs="Times New Roman"/>
          <w:sz w:val="24"/>
          <w:szCs w:val="24"/>
        </w:rPr>
        <w:t xml:space="preserve"> a plural verb. </w:t>
      </w:r>
    </w:p>
    <w:p w:rsidR="001549B5" w:rsidRPr="00056788" w:rsidRDefault="001549B5" w:rsidP="0015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788">
        <w:rPr>
          <w:rFonts w:ascii="Times New Roman" w:hAnsi="Times New Roman" w:cs="Times New Roman"/>
          <w:sz w:val="24"/>
          <w:szCs w:val="24"/>
        </w:rPr>
        <w:t>Example: According to the present market rate twelve dozen cost one hundred rupees.</w:t>
      </w:r>
    </w:p>
    <w:p w:rsidR="001549B5" w:rsidRPr="00056788" w:rsidRDefault="001549B5" w:rsidP="001549B5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788">
        <w:rPr>
          <w:rFonts w:ascii="Times New Roman" w:hAnsi="Times New Roman" w:cs="Times New Roman"/>
          <w:sz w:val="24"/>
          <w:szCs w:val="24"/>
        </w:rPr>
        <w:t>When the plural noun is a proper name for some single object or some collective unit, it must be followed by a singular verb.</w:t>
      </w:r>
    </w:p>
    <w:p w:rsidR="001549B5" w:rsidRPr="00056788" w:rsidRDefault="001549B5" w:rsidP="0015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788">
        <w:rPr>
          <w:rFonts w:ascii="Times New Roman" w:hAnsi="Times New Roman" w:cs="Times New Roman"/>
          <w:sz w:val="24"/>
          <w:szCs w:val="24"/>
        </w:rPr>
        <w:t>Example: The United States is a powerful nation.</w:t>
      </w:r>
    </w:p>
    <w:p w:rsidR="001549B5" w:rsidRPr="00056788" w:rsidRDefault="001549B5" w:rsidP="0015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6788">
        <w:rPr>
          <w:rFonts w:ascii="Times New Roman" w:hAnsi="Times New Roman" w:cs="Times New Roman"/>
          <w:sz w:val="24"/>
          <w:szCs w:val="24"/>
        </w:rPr>
        <w:t>Plutarch’s</w:t>
      </w:r>
      <w:proofErr w:type="spellEnd"/>
      <w:r w:rsidRPr="00056788">
        <w:rPr>
          <w:rFonts w:ascii="Times New Roman" w:hAnsi="Times New Roman" w:cs="Times New Roman"/>
          <w:sz w:val="24"/>
          <w:szCs w:val="24"/>
        </w:rPr>
        <w:t xml:space="preserve"> Lives is an interesting book.</w:t>
      </w:r>
    </w:p>
    <w:p w:rsidR="001549B5" w:rsidRPr="00056788" w:rsidRDefault="001549B5" w:rsidP="001549B5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788">
        <w:rPr>
          <w:rFonts w:ascii="Times New Roman" w:hAnsi="Times New Roman" w:cs="Times New Roman"/>
          <w:sz w:val="24"/>
          <w:szCs w:val="24"/>
        </w:rPr>
        <w:lastRenderedPageBreak/>
        <w:t>When two nouns in the possessive case are in apposition the apostrophe with ‘s’ is added to the last only;</w:t>
      </w:r>
    </w:p>
    <w:p w:rsidR="001549B5" w:rsidRPr="00056788" w:rsidRDefault="001549B5" w:rsidP="0015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788">
        <w:rPr>
          <w:rFonts w:ascii="Times New Roman" w:hAnsi="Times New Roman" w:cs="Times New Roman"/>
          <w:sz w:val="24"/>
          <w:szCs w:val="24"/>
        </w:rPr>
        <w:t xml:space="preserve">Example: My niece </w:t>
      </w:r>
      <w:proofErr w:type="spellStart"/>
      <w:r w:rsidRPr="00056788">
        <w:rPr>
          <w:rFonts w:ascii="Times New Roman" w:hAnsi="Times New Roman" w:cs="Times New Roman"/>
          <w:sz w:val="24"/>
          <w:szCs w:val="24"/>
        </w:rPr>
        <w:t>Tupur’s</w:t>
      </w:r>
      <w:proofErr w:type="spellEnd"/>
      <w:r w:rsidRPr="00056788">
        <w:rPr>
          <w:rFonts w:ascii="Times New Roman" w:hAnsi="Times New Roman" w:cs="Times New Roman"/>
          <w:sz w:val="24"/>
          <w:szCs w:val="24"/>
        </w:rPr>
        <w:t xml:space="preserve"> ring.</w:t>
      </w:r>
    </w:p>
    <w:p w:rsidR="001549B5" w:rsidRPr="00056788" w:rsidRDefault="001549B5" w:rsidP="0015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6788">
        <w:rPr>
          <w:rFonts w:ascii="Times New Roman" w:hAnsi="Times New Roman" w:cs="Times New Roman"/>
          <w:sz w:val="24"/>
          <w:szCs w:val="24"/>
        </w:rPr>
        <w:t>For your wife Tina’s sake.</w:t>
      </w:r>
      <w:proofErr w:type="gramEnd"/>
    </w:p>
    <w:p w:rsidR="001549B5" w:rsidRPr="00056788" w:rsidRDefault="001549B5" w:rsidP="001549B5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788">
        <w:rPr>
          <w:rFonts w:ascii="Times New Roman" w:hAnsi="Times New Roman" w:cs="Times New Roman"/>
          <w:sz w:val="24"/>
          <w:szCs w:val="24"/>
        </w:rPr>
        <w:t>When one noun is qualified by two possessive nouns both must have the possessive sign, unless joint possession is indicated.</w:t>
      </w:r>
    </w:p>
    <w:p w:rsidR="001549B5" w:rsidRPr="00056788" w:rsidRDefault="001549B5" w:rsidP="0015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788">
        <w:rPr>
          <w:rFonts w:ascii="Times New Roman" w:hAnsi="Times New Roman" w:cs="Times New Roman"/>
          <w:sz w:val="24"/>
          <w:szCs w:val="24"/>
        </w:rPr>
        <w:t>Example: The uncle and nephew’s tales are popular in this part of the city.</w:t>
      </w:r>
    </w:p>
    <w:p w:rsidR="001549B5" w:rsidRPr="00056788" w:rsidRDefault="001549B5" w:rsidP="0015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Sherman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Bloomwood’s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sale</w:t>
      </w:r>
      <w:r w:rsidRPr="00056788">
        <w:rPr>
          <w:rFonts w:ascii="Times New Roman" w:hAnsi="Times New Roman" w:cs="Times New Roman"/>
          <w:sz w:val="24"/>
          <w:szCs w:val="24"/>
        </w:rPr>
        <w:t xml:space="preserve"> is on </w:t>
      </w:r>
      <w:proofErr w:type="gramStart"/>
      <w:r w:rsidRPr="0005678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56788">
        <w:rPr>
          <w:rFonts w:ascii="Times New Roman" w:hAnsi="Times New Roman" w:cs="Times New Roman"/>
          <w:sz w:val="24"/>
          <w:szCs w:val="24"/>
        </w:rPr>
        <w:t xml:space="preserve"> all time high.</w:t>
      </w:r>
    </w:p>
    <w:p w:rsidR="001549B5" w:rsidRPr="00E355BE" w:rsidRDefault="001549B5" w:rsidP="001549B5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BE">
        <w:rPr>
          <w:rFonts w:ascii="Times New Roman" w:hAnsi="Times New Roman" w:cs="Times New Roman"/>
          <w:sz w:val="24"/>
          <w:szCs w:val="24"/>
        </w:rPr>
        <w:t xml:space="preserve">Formerly it was recommended that the complement of the verb ‘to be’, when expressed by a pronoun should be in the subjective or nominative case. This rule, however, has come to be construed as archaic and over formal and now the objective form is preferred more. </w:t>
      </w:r>
    </w:p>
    <w:p w:rsidR="001549B5" w:rsidRPr="00E355BE" w:rsidRDefault="001549B5" w:rsidP="0015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BE">
        <w:rPr>
          <w:rFonts w:ascii="Times New Roman" w:hAnsi="Times New Roman" w:cs="Times New Roman"/>
          <w:sz w:val="24"/>
          <w:szCs w:val="24"/>
        </w:rPr>
        <w:t xml:space="preserve">Example: It is me. </w:t>
      </w:r>
      <w:proofErr w:type="gramStart"/>
      <w:r w:rsidRPr="00E355BE">
        <w:rPr>
          <w:rFonts w:ascii="Times New Roman" w:hAnsi="Times New Roman" w:cs="Times New Roman"/>
          <w:sz w:val="24"/>
          <w:szCs w:val="24"/>
        </w:rPr>
        <w:t>( rare</w:t>
      </w:r>
      <w:proofErr w:type="gramEnd"/>
      <w:r w:rsidRPr="00E355BE">
        <w:rPr>
          <w:rFonts w:ascii="Times New Roman" w:hAnsi="Times New Roman" w:cs="Times New Roman"/>
          <w:sz w:val="24"/>
          <w:szCs w:val="24"/>
        </w:rPr>
        <w:t xml:space="preserve"> form: It is I)</w:t>
      </w:r>
    </w:p>
    <w:p w:rsidR="001549B5" w:rsidRPr="00E355BE" w:rsidRDefault="001549B5" w:rsidP="0015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BE">
        <w:rPr>
          <w:rFonts w:ascii="Times New Roman" w:hAnsi="Times New Roman" w:cs="Times New Roman"/>
          <w:sz w:val="24"/>
          <w:szCs w:val="24"/>
        </w:rPr>
        <w:t>It was him.</w:t>
      </w:r>
    </w:p>
    <w:p w:rsidR="001549B5" w:rsidRPr="00E355BE" w:rsidRDefault="001549B5" w:rsidP="001549B5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BE">
        <w:rPr>
          <w:rFonts w:ascii="Times New Roman" w:hAnsi="Times New Roman" w:cs="Times New Roman"/>
          <w:sz w:val="24"/>
          <w:szCs w:val="24"/>
        </w:rPr>
        <w:t>The object of a verb or of a preposition, when it is a pronoun, should be in the objective case.</w:t>
      </w:r>
    </w:p>
    <w:p w:rsidR="001549B5" w:rsidRPr="00E355BE" w:rsidRDefault="001549B5" w:rsidP="0015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BE">
        <w:rPr>
          <w:rFonts w:ascii="Times New Roman" w:hAnsi="Times New Roman" w:cs="Times New Roman"/>
          <w:sz w:val="24"/>
          <w:szCs w:val="24"/>
        </w:rPr>
        <w:t xml:space="preserve">Example: Please let </w:t>
      </w:r>
      <w:proofErr w:type="spellStart"/>
      <w:r w:rsidRPr="00E355BE">
        <w:rPr>
          <w:rFonts w:ascii="Times New Roman" w:hAnsi="Times New Roman" w:cs="Times New Roman"/>
          <w:sz w:val="24"/>
          <w:szCs w:val="24"/>
        </w:rPr>
        <w:t>Akash</w:t>
      </w:r>
      <w:proofErr w:type="spellEnd"/>
      <w:r w:rsidRPr="00E355BE">
        <w:rPr>
          <w:rFonts w:ascii="Times New Roman" w:hAnsi="Times New Roman" w:cs="Times New Roman"/>
          <w:sz w:val="24"/>
          <w:szCs w:val="24"/>
        </w:rPr>
        <w:t xml:space="preserve"> and </w:t>
      </w:r>
      <w:proofErr w:type="gramStart"/>
      <w:r w:rsidRPr="00E355BE">
        <w:rPr>
          <w:rFonts w:ascii="Times New Roman" w:hAnsi="Times New Roman" w:cs="Times New Roman"/>
          <w:sz w:val="24"/>
          <w:szCs w:val="24"/>
        </w:rPr>
        <w:t>me(</w:t>
      </w:r>
      <w:proofErr w:type="gramEnd"/>
      <w:r w:rsidRPr="00E355BE">
        <w:rPr>
          <w:rFonts w:ascii="Times New Roman" w:hAnsi="Times New Roman" w:cs="Times New Roman"/>
          <w:sz w:val="24"/>
          <w:szCs w:val="24"/>
        </w:rPr>
        <w:t>not I) go to the exhibition today.</w:t>
      </w:r>
    </w:p>
    <w:p w:rsidR="001549B5" w:rsidRPr="00E355BE" w:rsidRDefault="001549B5" w:rsidP="0015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BE">
        <w:rPr>
          <w:rFonts w:ascii="Times New Roman" w:hAnsi="Times New Roman" w:cs="Times New Roman"/>
          <w:sz w:val="24"/>
          <w:szCs w:val="24"/>
        </w:rPr>
        <w:t xml:space="preserve">There is really nothing left to be redeemed between you and </w:t>
      </w:r>
      <w:proofErr w:type="gramStart"/>
      <w:r w:rsidRPr="00E355BE">
        <w:rPr>
          <w:rFonts w:ascii="Times New Roman" w:hAnsi="Times New Roman" w:cs="Times New Roman"/>
          <w:sz w:val="24"/>
          <w:szCs w:val="24"/>
        </w:rPr>
        <w:t>me(</w:t>
      </w:r>
      <w:proofErr w:type="gramEnd"/>
      <w:r w:rsidRPr="00E355BE">
        <w:rPr>
          <w:rFonts w:ascii="Times New Roman" w:hAnsi="Times New Roman" w:cs="Times New Roman"/>
          <w:sz w:val="24"/>
          <w:szCs w:val="24"/>
        </w:rPr>
        <w:t>not I).</w:t>
      </w:r>
    </w:p>
    <w:p w:rsidR="001549B5" w:rsidRPr="00E355BE" w:rsidRDefault="001549B5" w:rsidP="001549B5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BE">
        <w:rPr>
          <w:rFonts w:ascii="Times New Roman" w:hAnsi="Times New Roman" w:cs="Times New Roman"/>
          <w:sz w:val="24"/>
          <w:szCs w:val="24"/>
        </w:rPr>
        <w:t xml:space="preserve">A pronoun directly after ‘than’ or ‘as’ is usually in the objective case unless there is a verb after it. If a verb follows it, the nominative or subjective case is used. </w:t>
      </w:r>
    </w:p>
    <w:p w:rsidR="001549B5" w:rsidRPr="00E355BE" w:rsidRDefault="001549B5" w:rsidP="0015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BE">
        <w:rPr>
          <w:rFonts w:ascii="Times New Roman" w:hAnsi="Times New Roman" w:cs="Times New Roman"/>
          <w:sz w:val="24"/>
          <w:szCs w:val="24"/>
        </w:rPr>
        <w:t>Example: I write better than him.</w:t>
      </w:r>
    </w:p>
    <w:p w:rsidR="001549B5" w:rsidRPr="00E355BE" w:rsidRDefault="001549B5" w:rsidP="0015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BE">
        <w:rPr>
          <w:rFonts w:ascii="Times New Roman" w:hAnsi="Times New Roman" w:cs="Times New Roman"/>
          <w:sz w:val="24"/>
          <w:szCs w:val="24"/>
        </w:rPr>
        <w:t xml:space="preserve">                 I write better than he does. (</w:t>
      </w:r>
      <w:proofErr w:type="gramStart"/>
      <w:r w:rsidRPr="00E355BE">
        <w:rPr>
          <w:rFonts w:ascii="Times New Roman" w:hAnsi="Times New Roman" w:cs="Times New Roman"/>
          <w:sz w:val="24"/>
          <w:szCs w:val="24"/>
        </w:rPr>
        <w:t>verb</w:t>
      </w:r>
      <w:proofErr w:type="gramEnd"/>
      <w:r w:rsidRPr="00E355BE">
        <w:rPr>
          <w:rFonts w:ascii="Times New Roman" w:hAnsi="Times New Roman" w:cs="Times New Roman"/>
          <w:sz w:val="24"/>
          <w:szCs w:val="24"/>
        </w:rPr>
        <w:t>; more formal)</w:t>
      </w:r>
    </w:p>
    <w:p w:rsidR="001549B5" w:rsidRPr="00E355BE" w:rsidRDefault="001549B5" w:rsidP="001549B5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BE">
        <w:rPr>
          <w:rFonts w:ascii="Times New Roman" w:hAnsi="Times New Roman" w:cs="Times New Roman"/>
          <w:sz w:val="24"/>
          <w:szCs w:val="24"/>
        </w:rPr>
        <w:t>The indefinite pronoun ‘one’ should be used throughout, if used at all.</w:t>
      </w:r>
    </w:p>
    <w:p w:rsidR="001549B5" w:rsidRPr="00E355BE" w:rsidRDefault="001549B5" w:rsidP="0015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BE">
        <w:rPr>
          <w:rFonts w:ascii="Times New Roman" w:hAnsi="Times New Roman" w:cs="Times New Roman"/>
          <w:sz w:val="24"/>
          <w:szCs w:val="24"/>
        </w:rPr>
        <w:t xml:space="preserve">Example: One should take care to complete the work that </w:t>
      </w:r>
      <w:proofErr w:type="gramStart"/>
      <w:r w:rsidRPr="00E355BE">
        <w:rPr>
          <w:rFonts w:ascii="Times New Roman" w:hAnsi="Times New Roman" w:cs="Times New Roman"/>
          <w:sz w:val="24"/>
          <w:szCs w:val="24"/>
        </w:rPr>
        <w:t>one(</w:t>
      </w:r>
      <w:proofErr w:type="gramEnd"/>
      <w:r w:rsidRPr="00E355BE">
        <w:rPr>
          <w:rFonts w:ascii="Times New Roman" w:hAnsi="Times New Roman" w:cs="Times New Roman"/>
          <w:sz w:val="24"/>
          <w:szCs w:val="24"/>
        </w:rPr>
        <w:t>not he) has undertaken.</w:t>
      </w:r>
    </w:p>
    <w:p w:rsidR="001549B5" w:rsidRPr="00E355BE" w:rsidRDefault="001549B5" w:rsidP="001549B5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BE">
        <w:rPr>
          <w:rFonts w:ascii="Times New Roman" w:hAnsi="Times New Roman" w:cs="Times New Roman"/>
          <w:sz w:val="24"/>
          <w:szCs w:val="24"/>
        </w:rPr>
        <w:t>‘None’ is used in the singular or the plural as the sense may require.</w:t>
      </w:r>
    </w:p>
    <w:p w:rsidR="001549B5" w:rsidRPr="00E355BE" w:rsidRDefault="001549B5" w:rsidP="0015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BE">
        <w:rPr>
          <w:rFonts w:ascii="Times New Roman" w:hAnsi="Times New Roman" w:cs="Times New Roman"/>
          <w:sz w:val="24"/>
          <w:szCs w:val="24"/>
        </w:rPr>
        <w:lastRenderedPageBreak/>
        <w:t xml:space="preserve">Example: Do have any letter for me? </w:t>
      </w:r>
    </w:p>
    <w:p w:rsidR="001549B5" w:rsidRPr="00E355BE" w:rsidRDefault="001549B5" w:rsidP="0015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BE">
        <w:rPr>
          <w:rFonts w:ascii="Times New Roman" w:hAnsi="Times New Roman" w:cs="Times New Roman"/>
          <w:sz w:val="24"/>
          <w:szCs w:val="24"/>
        </w:rPr>
        <w:t xml:space="preserve">                 -There </w:t>
      </w:r>
      <w:r w:rsidRPr="00E355BE">
        <w:rPr>
          <w:rFonts w:ascii="Times New Roman" w:hAnsi="Times New Roman" w:cs="Times New Roman"/>
          <w:b/>
          <w:bCs/>
          <w:sz w:val="24"/>
          <w:szCs w:val="24"/>
        </w:rPr>
        <w:t xml:space="preserve">was </w:t>
      </w:r>
      <w:r w:rsidRPr="00E355BE">
        <w:rPr>
          <w:rFonts w:ascii="Times New Roman" w:hAnsi="Times New Roman" w:cs="Times New Roman"/>
          <w:sz w:val="24"/>
          <w:szCs w:val="24"/>
        </w:rPr>
        <w:t>none.</w:t>
      </w:r>
    </w:p>
    <w:p w:rsidR="001549B5" w:rsidRPr="00E355BE" w:rsidRDefault="001549B5" w:rsidP="0015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BE">
        <w:rPr>
          <w:rFonts w:ascii="Times New Roman" w:hAnsi="Times New Roman" w:cs="Times New Roman"/>
          <w:sz w:val="24"/>
          <w:szCs w:val="24"/>
        </w:rPr>
        <w:t>However, the plural is more commonly used.</w:t>
      </w:r>
    </w:p>
    <w:p w:rsidR="001549B5" w:rsidRPr="00E355BE" w:rsidRDefault="001549B5" w:rsidP="0015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BE">
        <w:rPr>
          <w:rFonts w:ascii="Times New Roman" w:hAnsi="Times New Roman" w:cs="Times New Roman"/>
          <w:sz w:val="24"/>
          <w:szCs w:val="24"/>
        </w:rPr>
        <w:t>Example: None of the recommended inclusions were made.</w:t>
      </w:r>
    </w:p>
    <w:p w:rsidR="001549B5" w:rsidRPr="00E355BE" w:rsidRDefault="001549B5" w:rsidP="001549B5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BE">
        <w:rPr>
          <w:rFonts w:ascii="Times New Roman" w:hAnsi="Times New Roman" w:cs="Times New Roman"/>
          <w:sz w:val="24"/>
          <w:szCs w:val="24"/>
        </w:rPr>
        <w:t>‘Anyone’ should be used when more than two persons or things are spoken of;</w:t>
      </w:r>
    </w:p>
    <w:p w:rsidR="001549B5" w:rsidRPr="00E355BE" w:rsidRDefault="001549B5" w:rsidP="0015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BE">
        <w:rPr>
          <w:rFonts w:ascii="Times New Roman" w:hAnsi="Times New Roman" w:cs="Times New Roman"/>
          <w:sz w:val="24"/>
          <w:szCs w:val="24"/>
        </w:rPr>
        <w:t xml:space="preserve">Example: She was taller than </w:t>
      </w:r>
      <w:proofErr w:type="gramStart"/>
      <w:r w:rsidRPr="00E355BE">
        <w:rPr>
          <w:rFonts w:ascii="Times New Roman" w:hAnsi="Times New Roman" w:cs="Times New Roman"/>
          <w:sz w:val="24"/>
          <w:szCs w:val="24"/>
        </w:rPr>
        <w:t>anyone(</w:t>
      </w:r>
      <w:proofErr w:type="gramEnd"/>
      <w:r w:rsidRPr="00E355BE">
        <w:rPr>
          <w:rFonts w:ascii="Times New Roman" w:hAnsi="Times New Roman" w:cs="Times New Roman"/>
          <w:sz w:val="24"/>
          <w:szCs w:val="24"/>
        </w:rPr>
        <w:t xml:space="preserve">not either) of her five sisters. </w:t>
      </w:r>
    </w:p>
    <w:p w:rsidR="001549B5" w:rsidRPr="00E355BE" w:rsidRDefault="001549B5" w:rsidP="001549B5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BE">
        <w:rPr>
          <w:rFonts w:ascii="Times New Roman" w:hAnsi="Times New Roman" w:cs="Times New Roman"/>
          <w:sz w:val="24"/>
          <w:szCs w:val="24"/>
        </w:rPr>
        <w:t>Who- Whom:</w:t>
      </w:r>
    </w:p>
    <w:p w:rsidR="001549B5" w:rsidRPr="00E355BE" w:rsidRDefault="001549B5" w:rsidP="0015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BE">
        <w:rPr>
          <w:rFonts w:ascii="Times New Roman" w:hAnsi="Times New Roman" w:cs="Times New Roman"/>
          <w:sz w:val="24"/>
          <w:szCs w:val="24"/>
        </w:rPr>
        <w:t>Who- Nominative</w:t>
      </w:r>
    </w:p>
    <w:p w:rsidR="001549B5" w:rsidRPr="00E355BE" w:rsidRDefault="001549B5" w:rsidP="0015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BE">
        <w:rPr>
          <w:rFonts w:ascii="Times New Roman" w:hAnsi="Times New Roman" w:cs="Times New Roman"/>
          <w:sz w:val="24"/>
          <w:szCs w:val="24"/>
        </w:rPr>
        <w:t>Whom- Objective</w:t>
      </w:r>
    </w:p>
    <w:p w:rsidR="001549B5" w:rsidRPr="00E355BE" w:rsidRDefault="001549B5" w:rsidP="0015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BE">
        <w:rPr>
          <w:rFonts w:ascii="Times New Roman" w:hAnsi="Times New Roman" w:cs="Times New Roman"/>
          <w:sz w:val="24"/>
          <w:szCs w:val="24"/>
        </w:rPr>
        <w:t xml:space="preserve">There’s </w:t>
      </w:r>
      <w:proofErr w:type="spellStart"/>
      <w:r w:rsidRPr="00E355BE">
        <w:rPr>
          <w:rFonts w:ascii="Times New Roman" w:hAnsi="Times New Roman" w:cs="Times New Roman"/>
          <w:sz w:val="24"/>
          <w:szCs w:val="24"/>
        </w:rPr>
        <w:t>Mr.Dutt</w:t>
      </w:r>
      <w:proofErr w:type="spellEnd"/>
      <w:r w:rsidRPr="00E355BE">
        <w:rPr>
          <w:rFonts w:ascii="Times New Roman" w:hAnsi="Times New Roman" w:cs="Times New Roman"/>
          <w:sz w:val="24"/>
          <w:szCs w:val="24"/>
        </w:rPr>
        <w:t>, _________they say is the best painter in town</w:t>
      </w:r>
    </w:p>
    <w:p w:rsidR="001549B5" w:rsidRPr="00E355BE" w:rsidRDefault="001549B5" w:rsidP="0015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BE">
        <w:rPr>
          <w:rFonts w:ascii="Times New Roman" w:hAnsi="Times New Roman" w:cs="Times New Roman"/>
          <w:sz w:val="24"/>
          <w:szCs w:val="24"/>
        </w:rPr>
        <w:t>__________they were I really cannot specify</w:t>
      </w:r>
    </w:p>
    <w:p w:rsidR="001549B5" w:rsidRPr="00E355BE" w:rsidRDefault="001549B5" w:rsidP="0015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BE">
        <w:rPr>
          <w:rFonts w:ascii="Times New Roman" w:hAnsi="Times New Roman" w:cs="Times New Roman"/>
          <w:sz w:val="24"/>
          <w:szCs w:val="24"/>
        </w:rPr>
        <w:t>________do you wish to see?</w:t>
      </w:r>
    </w:p>
    <w:p w:rsidR="001549B5" w:rsidRPr="00E355BE" w:rsidRDefault="001549B5" w:rsidP="0015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BE">
        <w:rPr>
          <w:rFonts w:ascii="Times New Roman" w:hAnsi="Times New Roman" w:cs="Times New Roman"/>
          <w:sz w:val="24"/>
          <w:szCs w:val="24"/>
        </w:rPr>
        <w:t>The student, ________you thought so highly of, has failed to win the first place.</w:t>
      </w:r>
    </w:p>
    <w:p w:rsidR="001549B5" w:rsidRPr="00E355BE" w:rsidRDefault="001549B5" w:rsidP="001549B5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BE">
        <w:rPr>
          <w:rFonts w:ascii="Times New Roman" w:hAnsi="Times New Roman" w:cs="Times New Roman"/>
          <w:sz w:val="24"/>
          <w:szCs w:val="24"/>
        </w:rPr>
        <w:t>“Which”</w:t>
      </w:r>
    </w:p>
    <w:p w:rsidR="001549B5" w:rsidRPr="00E355BE" w:rsidRDefault="001549B5" w:rsidP="0015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55BE">
        <w:rPr>
          <w:rFonts w:ascii="Times New Roman" w:hAnsi="Times New Roman" w:cs="Times New Roman"/>
          <w:sz w:val="24"/>
          <w:szCs w:val="24"/>
        </w:rPr>
        <w:t>Which is itself a relative pronoun and serves the purpose a conjunction;</w:t>
      </w:r>
      <w:proofErr w:type="gramEnd"/>
      <w:r w:rsidRPr="00E35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49B5" w:rsidRPr="00E355BE" w:rsidRDefault="001549B5" w:rsidP="0015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BE">
        <w:rPr>
          <w:rFonts w:ascii="Times New Roman" w:hAnsi="Times New Roman" w:cs="Times New Roman"/>
          <w:sz w:val="24"/>
          <w:szCs w:val="24"/>
        </w:rPr>
        <w:t>He had a book which was of great use,</w:t>
      </w:r>
    </w:p>
    <w:p w:rsidR="001549B5" w:rsidRPr="00E355BE" w:rsidRDefault="001549B5" w:rsidP="0015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55BE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E355BE">
        <w:rPr>
          <w:rFonts w:ascii="Times New Roman" w:hAnsi="Times New Roman" w:cs="Times New Roman"/>
          <w:sz w:val="24"/>
          <w:szCs w:val="24"/>
        </w:rPr>
        <w:t xml:space="preserve"> which was helpful for solving problems.</w:t>
      </w:r>
    </w:p>
    <w:p w:rsidR="001549B5" w:rsidRPr="00E355BE" w:rsidRDefault="001549B5" w:rsidP="001549B5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BE">
        <w:rPr>
          <w:rFonts w:ascii="Times New Roman" w:hAnsi="Times New Roman" w:cs="Times New Roman"/>
          <w:sz w:val="24"/>
          <w:szCs w:val="24"/>
        </w:rPr>
        <w:t xml:space="preserve">The applicant, being a householder, he is entitled to a vote. </w:t>
      </w:r>
    </w:p>
    <w:p w:rsidR="001549B5" w:rsidRPr="00E355BE" w:rsidRDefault="001549B5" w:rsidP="0015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BE">
        <w:rPr>
          <w:rFonts w:ascii="Times New Roman" w:hAnsi="Times New Roman" w:cs="Times New Roman"/>
          <w:sz w:val="24"/>
          <w:szCs w:val="24"/>
        </w:rPr>
        <w:t xml:space="preserve"> Do not forget his enthusiasm </w:t>
      </w:r>
      <w:proofErr w:type="gramStart"/>
      <w:r w:rsidRPr="00E355BE">
        <w:rPr>
          <w:rFonts w:ascii="Times New Roman" w:hAnsi="Times New Roman" w:cs="Times New Roman"/>
          <w:sz w:val="24"/>
          <w:szCs w:val="24"/>
        </w:rPr>
        <w:t>who</w:t>
      </w:r>
      <w:proofErr w:type="gramEnd"/>
      <w:r w:rsidRPr="00E355BE">
        <w:rPr>
          <w:rFonts w:ascii="Times New Roman" w:hAnsi="Times New Roman" w:cs="Times New Roman"/>
          <w:sz w:val="24"/>
          <w:szCs w:val="24"/>
        </w:rPr>
        <w:t xml:space="preserve"> brought this movement so far. </w:t>
      </w:r>
    </w:p>
    <w:p w:rsidR="001549B5" w:rsidRPr="00E355BE" w:rsidRDefault="001549B5" w:rsidP="0015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BE">
        <w:rPr>
          <w:rFonts w:ascii="Times New Roman" w:hAnsi="Times New Roman" w:cs="Times New Roman"/>
          <w:sz w:val="24"/>
          <w:szCs w:val="24"/>
        </w:rPr>
        <w:t>He has an impudence carry him through everything.</w:t>
      </w:r>
    </w:p>
    <w:p w:rsidR="001549B5" w:rsidRPr="00E355BE" w:rsidRDefault="001549B5" w:rsidP="001549B5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BE">
        <w:rPr>
          <w:rFonts w:ascii="Times New Roman" w:hAnsi="Times New Roman" w:cs="Times New Roman"/>
          <w:sz w:val="24"/>
          <w:szCs w:val="24"/>
        </w:rPr>
        <w:t xml:space="preserve">When the antecedent is </w:t>
      </w:r>
      <w:r w:rsidRPr="00E355BE">
        <w:rPr>
          <w:rFonts w:ascii="Times New Roman" w:hAnsi="Times New Roman" w:cs="Times New Roman"/>
          <w:i/>
          <w:iCs/>
          <w:sz w:val="24"/>
          <w:szCs w:val="24"/>
        </w:rPr>
        <w:t xml:space="preserve">same, </w:t>
      </w:r>
      <w:r w:rsidRPr="00E355BE">
        <w:rPr>
          <w:rFonts w:ascii="Times New Roman" w:hAnsi="Times New Roman" w:cs="Times New Roman"/>
          <w:sz w:val="24"/>
          <w:szCs w:val="24"/>
        </w:rPr>
        <w:t>the consequent should be ‘That’ or ‘As’:</w:t>
      </w:r>
    </w:p>
    <w:p w:rsidR="001549B5" w:rsidRPr="00E355BE" w:rsidRDefault="001549B5" w:rsidP="0015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BE">
        <w:rPr>
          <w:rFonts w:ascii="Times New Roman" w:hAnsi="Times New Roman" w:cs="Times New Roman"/>
          <w:sz w:val="24"/>
          <w:szCs w:val="24"/>
        </w:rPr>
        <w:t>That is the same man that we saw yesterday.</w:t>
      </w:r>
    </w:p>
    <w:p w:rsidR="001549B5" w:rsidRPr="00E355BE" w:rsidRDefault="001549B5" w:rsidP="0015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BE">
        <w:rPr>
          <w:rFonts w:ascii="Times New Roman" w:hAnsi="Times New Roman" w:cs="Times New Roman"/>
          <w:sz w:val="24"/>
          <w:szCs w:val="24"/>
        </w:rPr>
        <w:t>I played with the same man that we saw yesterday.</w:t>
      </w:r>
    </w:p>
    <w:p w:rsidR="001549B5" w:rsidRPr="00E355BE" w:rsidRDefault="001549B5" w:rsidP="001549B5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BE">
        <w:rPr>
          <w:rFonts w:ascii="Times New Roman" w:hAnsi="Times New Roman" w:cs="Times New Roman"/>
          <w:sz w:val="24"/>
          <w:szCs w:val="24"/>
        </w:rPr>
        <w:lastRenderedPageBreak/>
        <w:t>Avoid the use of same as a substitute for the personal pronoun.</w:t>
      </w:r>
    </w:p>
    <w:p w:rsidR="001549B5" w:rsidRPr="00E355BE" w:rsidRDefault="001549B5" w:rsidP="0015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BE">
        <w:rPr>
          <w:rFonts w:ascii="Times New Roman" w:hAnsi="Times New Roman" w:cs="Times New Roman"/>
          <w:sz w:val="24"/>
          <w:szCs w:val="24"/>
        </w:rPr>
        <w:t xml:space="preserve">When you have examined these patterns please return them (not same) to us. </w:t>
      </w:r>
    </w:p>
    <w:p w:rsidR="0009206F" w:rsidRDefault="0009206F"/>
    <w:sectPr w:rsidR="0009206F" w:rsidSect="000920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7E13"/>
    <w:multiLevelType w:val="hybridMultilevel"/>
    <w:tmpl w:val="F014D4FC"/>
    <w:lvl w:ilvl="0" w:tplc="6B2C14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EA06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CA89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3628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5E0A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D22BF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180F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4A33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A413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700394"/>
    <w:multiLevelType w:val="hybridMultilevel"/>
    <w:tmpl w:val="F1362CD0"/>
    <w:lvl w:ilvl="0" w:tplc="9544C9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88DF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C620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2007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5882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0E68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F6E5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12A1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EE78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ED43F4"/>
    <w:multiLevelType w:val="hybridMultilevel"/>
    <w:tmpl w:val="546C125C"/>
    <w:lvl w:ilvl="0" w:tplc="B35C47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10E2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B025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2831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9871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6A41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0CE0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60AF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BA55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121C3F"/>
    <w:multiLevelType w:val="hybridMultilevel"/>
    <w:tmpl w:val="9C3E6EC2"/>
    <w:lvl w:ilvl="0" w:tplc="9A7606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320CF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0E839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1C10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F2DD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B608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A6375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D4FD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CE8E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4B7C67"/>
    <w:multiLevelType w:val="hybridMultilevel"/>
    <w:tmpl w:val="96BC299A"/>
    <w:lvl w:ilvl="0" w:tplc="3B904C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C636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2CA0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E0E4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5231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442F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B611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DAE3B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420D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B91997"/>
    <w:multiLevelType w:val="hybridMultilevel"/>
    <w:tmpl w:val="E90E3D20"/>
    <w:lvl w:ilvl="0" w:tplc="5A5879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FC40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06D8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A857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E6D5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9014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6A47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FC03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48B3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CF2969"/>
    <w:multiLevelType w:val="hybridMultilevel"/>
    <w:tmpl w:val="9E7C69B8"/>
    <w:lvl w:ilvl="0" w:tplc="320075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325E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048D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F491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96EC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D6FF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AEA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A8B6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C60A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BE59E7"/>
    <w:multiLevelType w:val="hybridMultilevel"/>
    <w:tmpl w:val="55400A6E"/>
    <w:lvl w:ilvl="0" w:tplc="985221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8433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7C29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FA5C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9CC0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D45C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D286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6A983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4E35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457AD9"/>
    <w:multiLevelType w:val="hybridMultilevel"/>
    <w:tmpl w:val="411098D4"/>
    <w:lvl w:ilvl="0" w:tplc="75D021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7814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965F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FC5E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B863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282F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A64E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FCC0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F274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F94AE5"/>
    <w:multiLevelType w:val="hybridMultilevel"/>
    <w:tmpl w:val="CF0EE8CC"/>
    <w:lvl w:ilvl="0" w:tplc="74DA35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647A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C694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5015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287B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54B1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68E4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8E7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E8AC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0309B2"/>
    <w:multiLevelType w:val="hybridMultilevel"/>
    <w:tmpl w:val="2682BFEC"/>
    <w:lvl w:ilvl="0" w:tplc="41246A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2E88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3479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3A09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0267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8465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EED6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DA29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C410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0D14FC"/>
    <w:multiLevelType w:val="hybridMultilevel"/>
    <w:tmpl w:val="647A10C2"/>
    <w:lvl w:ilvl="0" w:tplc="27F2CF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EA3C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2EE2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04E2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EAA5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FABC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6AC5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C81E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9C1F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F45910"/>
    <w:multiLevelType w:val="hybridMultilevel"/>
    <w:tmpl w:val="F514C438"/>
    <w:lvl w:ilvl="0" w:tplc="28B898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701D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7A1B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3439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4AE7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9A65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846E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2454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04EC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E75FBF"/>
    <w:multiLevelType w:val="hybridMultilevel"/>
    <w:tmpl w:val="BEF6931A"/>
    <w:lvl w:ilvl="0" w:tplc="D53290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946DA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7E73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FEDF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C2B8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C0B5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2AB5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120A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5271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5CB37F1"/>
    <w:multiLevelType w:val="hybridMultilevel"/>
    <w:tmpl w:val="AD68DFB6"/>
    <w:lvl w:ilvl="0" w:tplc="CB96D1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E6D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227B8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C6B9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124E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A0EA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1473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20FD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52A6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F45D82"/>
    <w:multiLevelType w:val="hybridMultilevel"/>
    <w:tmpl w:val="0602FCF2"/>
    <w:lvl w:ilvl="0" w:tplc="61DE08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A0883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D490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52D5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7233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2C774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40D7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CEF1A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8854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92A1DA3"/>
    <w:multiLevelType w:val="hybridMultilevel"/>
    <w:tmpl w:val="53962CAE"/>
    <w:lvl w:ilvl="0" w:tplc="790898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58284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AE03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4A167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CE59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5C62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A80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0002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B68D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2"/>
  </w:num>
  <w:num w:numId="5">
    <w:abstractNumId w:val="14"/>
  </w:num>
  <w:num w:numId="6">
    <w:abstractNumId w:val="10"/>
  </w:num>
  <w:num w:numId="7">
    <w:abstractNumId w:val="4"/>
  </w:num>
  <w:num w:numId="8">
    <w:abstractNumId w:val="12"/>
  </w:num>
  <w:num w:numId="9">
    <w:abstractNumId w:val="9"/>
  </w:num>
  <w:num w:numId="10">
    <w:abstractNumId w:val="5"/>
  </w:num>
  <w:num w:numId="11">
    <w:abstractNumId w:val="3"/>
  </w:num>
  <w:num w:numId="12">
    <w:abstractNumId w:val="11"/>
  </w:num>
  <w:num w:numId="13">
    <w:abstractNumId w:val="0"/>
  </w:num>
  <w:num w:numId="14">
    <w:abstractNumId w:val="1"/>
  </w:num>
  <w:num w:numId="15">
    <w:abstractNumId w:val="13"/>
  </w:num>
  <w:num w:numId="16">
    <w:abstractNumId w:val="7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6"/>
  <w:proofState w:spelling="clean" w:grammar="clean"/>
  <w:defaultTabStop w:val="720"/>
  <w:characterSpacingControl w:val="doNotCompress"/>
  <w:compat/>
  <w:rsids>
    <w:rsidRoot w:val="001549B5"/>
    <w:rsid w:val="0009206F"/>
    <w:rsid w:val="001549B5"/>
    <w:rsid w:val="003E25D4"/>
    <w:rsid w:val="004D23D5"/>
    <w:rsid w:val="009D7738"/>
    <w:rsid w:val="00D3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9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541</Words>
  <Characters>3090</Characters>
  <Application>Microsoft Office Word</Application>
  <DocSecurity>0</DocSecurity>
  <Lines>25</Lines>
  <Paragraphs>7</Paragraphs>
  <ScaleCrop>false</ScaleCrop>
  <Company>HP</Company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SWAPAN KUMAR GHOSH</dc:creator>
  <cp:lastModifiedBy>Shruti</cp:lastModifiedBy>
  <cp:revision>2</cp:revision>
  <dcterms:created xsi:type="dcterms:W3CDTF">2020-09-13T14:33:00Z</dcterms:created>
  <dcterms:modified xsi:type="dcterms:W3CDTF">2021-02-22T08:36:00Z</dcterms:modified>
</cp:coreProperties>
</file>