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HEALTH LAW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23.11.2024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01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STUDENTS:48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 Chakraborty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Sahena Parveen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 Hasan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Arnab Adhikary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Bipasha Mrug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Amisha Pal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Paul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Chandre Barman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Diptendra Roy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Pronobasish Nandi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Sarathi Debnath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Rabidas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Pousali Chakraborty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Saumadip Chakraborty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Agarwal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Parvin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Subhadhip Das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Chanda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Chinmoy Chandra Debnath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Abul Hossain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